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24" w:rsidRPr="001D4E24" w:rsidRDefault="001D4E24" w:rsidP="001D4E24">
      <w:pPr>
        <w:spacing w:after="0" w:line="240" w:lineRule="auto"/>
        <w:jc w:val="both"/>
        <w:outlineLvl w:val="0"/>
        <w:rPr>
          <w:b/>
        </w:rPr>
      </w:pPr>
      <w:bookmarkStart w:id="0" w:name="_GoBack"/>
      <w:r w:rsidRPr="001D4E24">
        <w:rPr>
          <w:b/>
        </w:rPr>
        <w:t>Zamawiający informuje, że zamierza przeznaczyć kwotę 380.000 złotych brutto na sfinansowanie zamówienia:</w:t>
      </w:r>
    </w:p>
    <w:p w:rsidR="001D4E24" w:rsidRPr="001516E5" w:rsidRDefault="001D4E24" w:rsidP="001D4E24">
      <w:pPr>
        <w:spacing w:after="0" w:line="240" w:lineRule="auto"/>
        <w:jc w:val="both"/>
        <w:outlineLvl w:val="0"/>
        <w:rPr>
          <w:rFonts w:cstheme="minorHAnsi"/>
          <w:b/>
          <w:sz w:val="24"/>
          <w:szCs w:val="24"/>
        </w:rPr>
      </w:pPr>
      <w:r>
        <w:t xml:space="preserve"> </w:t>
      </w:r>
      <w:r w:rsidRPr="001516E5">
        <w:rPr>
          <w:rFonts w:cstheme="minorHAnsi"/>
          <w:b/>
          <w:sz w:val="24"/>
          <w:szCs w:val="24"/>
        </w:rPr>
        <w:t xml:space="preserve">„Świadczenie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</w:t>
      </w:r>
      <w:r w:rsidRPr="001516E5">
        <w:rPr>
          <w:rFonts w:eastAsia="Times New Roman" w:cstheme="minorHAnsi"/>
          <w:b/>
          <w:sz w:val="24"/>
          <w:szCs w:val="24"/>
          <w:lang w:eastAsia="pl-PL"/>
        </w:rPr>
        <w:t>: Kalisz, Konin, Leszno, Piła</w:t>
      </w:r>
      <w:r w:rsidRPr="001516E5">
        <w:rPr>
          <w:rFonts w:cstheme="minorHAnsi"/>
          <w:b/>
          <w:sz w:val="24"/>
          <w:szCs w:val="24"/>
        </w:rPr>
        <w:t xml:space="preserve"> w 2022 roku.”</w:t>
      </w:r>
    </w:p>
    <w:bookmarkEnd w:id="0"/>
    <w:p w:rsidR="001D4E24" w:rsidRDefault="001D4E24"/>
    <w:sectPr w:rsidR="001D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24"/>
    <w:rsid w:val="001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714E"/>
  <w15:chartTrackingRefBased/>
  <w15:docId w15:val="{359D37ED-6312-424D-B7D4-C5A43631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E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Beger</dc:creator>
  <cp:keywords/>
  <dc:description/>
  <cp:lastModifiedBy>Janusz Beger</cp:lastModifiedBy>
  <cp:revision>1</cp:revision>
  <dcterms:created xsi:type="dcterms:W3CDTF">2021-12-27T10:14:00Z</dcterms:created>
  <dcterms:modified xsi:type="dcterms:W3CDTF">2021-12-27T10:20:00Z</dcterms:modified>
</cp:coreProperties>
</file>