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9F" w:rsidRDefault="00A10EE4" w:rsidP="00A10EE4">
      <w:pPr>
        <w:jc w:val="right"/>
      </w:pPr>
      <w:r>
        <w:t xml:space="preserve">Poznań, dnia </w:t>
      </w:r>
      <w:r w:rsidR="00DC316B">
        <w:t>2</w:t>
      </w:r>
      <w:r w:rsidR="00F2309F">
        <w:t>7 grudnia 202</w:t>
      </w:r>
      <w:r w:rsidR="00DC316B">
        <w:t>1</w:t>
      </w:r>
    </w:p>
    <w:p w:rsidR="00A10EE4" w:rsidRPr="00A10EE4" w:rsidRDefault="00A10EE4" w:rsidP="00A10EE4">
      <w:pPr>
        <w:jc w:val="center"/>
        <w:rPr>
          <w:b/>
          <w:sz w:val="32"/>
          <w:szCs w:val="32"/>
        </w:rPr>
      </w:pPr>
      <w:r w:rsidRPr="00A10EE4">
        <w:rPr>
          <w:b/>
          <w:sz w:val="32"/>
          <w:szCs w:val="32"/>
        </w:rPr>
        <w:t xml:space="preserve">Informacja </w:t>
      </w:r>
      <w:r w:rsidR="002554B3">
        <w:rPr>
          <w:b/>
          <w:sz w:val="32"/>
          <w:szCs w:val="32"/>
        </w:rPr>
        <w:t>o wyborze oferty</w:t>
      </w:r>
    </w:p>
    <w:p w:rsidR="00A10EE4" w:rsidRDefault="00A10EE4" w:rsidP="00F2309F">
      <w:pPr>
        <w:spacing w:after="0" w:line="240" w:lineRule="auto"/>
        <w:ind w:left="225"/>
      </w:pPr>
      <w:r w:rsidRPr="00B718DC">
        <w:t xml:space="preserve">Komisja przetargowa dokonała </w:t>
      </w:r>
      <w:r w:rsidR="002554B3">
        <w:t>wyboru najkorzystniejszej oferty</w:t>
      </w:r>
      <w:r w:rsidRPr="00B718DC">
        <w:t xml:space="preserve"> w postępowaniu </w:t>
      </w:r>
      <w:proofErr w:type="spellStart"/>
      <w:r w:rsidR="00DC316B">
        <w:t>pn</w:t>
      </w:r>
      <w:proofErr w:type="spellEnd"/>
      <w:r w:rsidR="00DC316B">
        <w:t>:</w:t>
      </w:r>
    </w:p>
    <w:p w:rsidR="00DC316B" w:rsidRDefault="00DC316B" w:rsidP="00F2309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DC316B" w:rsidRDefault="00DC316B" w:rsidP="00DC316B">
      <w:pPr>
        <w:spacing w:after="0" w:line="240" w:lineRule="auto"/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„Świadczenie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</w:t>
      </w:r>
      <w:r>
        <w:rPr>
          <w:rFonts w:eastAsia="Times New Roman" w:cstheme="minorHAnsi"/>
          <w:b/>
          <w:sz w:val="24"/>
          <w:szCs w:val="24"/>
          <w:lang w:eastAsia="pl-PL"/>
        </w:rPr>
        <w:t>: Kalisz, Konin, Leszno, Piła</w:t>
      </w:r>
      <w:r>
        <w:rPr>
          <w:rFonts w:cstheme="minorHAnsi"/>
          <w:b/>
          <w:sz w:val="24"/>
          <w:szCs w:val="24"/>
        </w:rPr>
        <w:t xml:space="preserve"> w 2022 roku.”</w:t>
      </w:r>
    </w:p>
    <w:p w:rsidR="00DC316B" w:rsidRDefault="00DC316B"/>
    <w:p w:rsidR="00A10EE4" w:rsidRDefault="002554B3">
      <w:r>
        <w:t>Wybrana</w:t>
      </w:r>
      <w:r w:rsidR="00A10EE4">
        <w:t xml:space="preserve"> ofert</w:t>
      </w:r>
      <w:r>
        <w:t>a</w:t>
      </w:r>
      <w:r w:rsidR="00A10EE4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</w:tblGrid>
      <w:tr w:rsidR="00B718DC" w:rsidTr="00A10EE4">
        <w:tc>
          <w:tcPr>
            <w:tcW w:w="675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proofErr w:type="spellStart"/>
            <w:r w:rsidRPr="00A10EE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31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Nazwa Wykonawcy</w:t>
            </w:r>
          </w:p>
        </w:tc>
        <w:tc>
          <w:tcPr>
            <w:tcW w:w="2303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Cena</w:t>
            </w:r>
            <w:r>
              <w:rPr>
                <w:sz w:val="18"/>
                <w:szCs w:val="18"/>
              </w:rPr>
              <w:t xml:space="preserve"> wykonania </w:t>
            </w:r>
            <w:r w:rsidRPr="00A10EE4">
              <w:rPr>
                <w:sz w:val="18"/>
                <w:szCs w:val="18"/>
              </w:rPr>
              <w:t xml:space="preserve"> zamówienia </w:t>
            </w:r>
            <w:r>
              <w:rPr>
                <w:sz w:val="18"/>
                <w:szCs w:val="18"/>
              </w:rPr>
              <w:t>(</w:t>
            </w:r>
            <w:r w:rsidRPr="00A10EE4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>)</w:t>
            </w:r>
          </w:p>
        </w:tc>
      </w:tr>
      <w:tr w:rsidR="00B718DC" w:rsidTr="00A10EE4">
        <w:tc>
          <w:tcPr>
            <w:tcW w:w="675" w:type="dxa"/>
            <w:vAlign w:val="center"/>
          </w:tcPr>
          <w:p w:rsidR="00B718DC" w:rsidRDefault="00B718DC" w:rsidP="00A10EE4">
            <w:pPr>
              <w:jc w:val="center"/>
            </w:pPr>
            <w:r>
              <w:t>1</w:t>
            </w:r>
          </w:p>
        </w:tc>
        <w:tc>
          <w:tcPr>
            <w:tcW w:w="3931" w:type="dxa"/>
            <w:vAlign w:val="center"/>
          </w:tcPr>
          <w:p w:rsidR="00B718DC" w:rsidRDefault="00B718DC" w:rsidP="00A10EE4">
            <w:pPr>
              <w:jc w:val="center"/>
            </w:pPr>
            <w:r>
              <w:t>Poczta Polska S.A.</w:t>
            </w:r>
          </w:p>
          <w:p w:rsidR="00B718DC" w:rsidRDefault="00B718DC" w:rsidP="00A10EE4">
            <w:pPr>
              <w:jc w:val="center"/>
            </w:pPr>
            <w:r>
              <w:t>ul. Rodziny Hiszpańskich 8</w:t>
            </w:r>
          </w:p>
          <w:p w:rsidR="00B718DC" w:rsidRDefault="00B718DC" w:rsidP="00A10EE4">
            <w:pPr>
              <w:jc w:val="center"/>
            </w:pPr>
            <w:r>
              <w:t>00-940 Warszawa</w:t>
            </w:r>
          </w:p>
        </w:tc>
        <w:tc>
          <w:tcPr>
            <w:tcW w:w="2303" w:type="dxa"/>
            <w:vAlign w:val="center"/>
          </w:tcPr>
          <w:p w:rsidR="00B718DC" w:rsidRDefault="00DC316B" w:rsidP="00A10EE4">
            <w:pPr>
              <w:jc w:val="center"/>
            </w:pPr>
            <w:r>
              <w:t>324.250,00</w:t>
            </w:r>
            <w:r w:rsidR="007B7E53">
              <w:t xml:space="preserve"> zł</w:t>
            </w:r>
            <w:r>
              <w:t xml:space="preserve"> brutto</w:t>
            </w:r>
          </w:p>
        </w:tc>
      </w:tr>
    </w:tbl>
    <w:p w:rsidR="00A10EE4" w:rsidRDefault="00A10EE4"/>
    <w:p w:rsidR="001D58E3" w:rsidRPr="00552A16" w:rsidRDefault="001D58E3">
      <w:pPr>
        <w:rPr>
          <w:u w:val="single"/>
        </w:rPr>
      </w:pPr>
    </w:p>
    <w:p w:rsidR="001D58E3" w:rsidRDefault="00E646ED">
      <w:r>
        <w:t>Li</w:t>
      </w:r>
      <w:r w:rsidR="002554B3">
        <w:t>czba otrzymanych punktów 100 pkt  (100%)</w:t>
      </w:r>
      <w:bookmarkStart w:id="0" w:name="_GoBack"/>
      <w:bookmarkEnd w:id="0"/>
    </w:p>
    <w:sectPr w:rsidR="001D58E3" w:rsidSect="00D7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E4"/>
    <w:rsid w:val="001D58E3"/>
    <w:rsid w:val="001E5536"/>
    <w:rsid w:val="002554B3"/>
    <w:rsid w:val="0026021D"/>
    <w:rsid w:val="00537431"/>
    <w:rsid w:val="00552A16"/>
    <w:rsid w:val="005F735A"/>
    <w:rsid w:val="007B7E53"/>
    <w:rsid w:val="00A10EE4"/>
    <w:rsid w:val="00A524B7"/>
    <w:rsid w:val="00B255FF"/>
    <w:rsid w:val="00B718DC"/>
    <w:rsid w:val="00B950CD"/>
    <w:rsid w:val="00C95EC1"/>
    <w:rsid w:val="00D52D73"/>
    <w:rsid w:val="00D7279F"/>
    <w:rsid w:val="00DC316B"/>
    <w:rsid w:val="00E646ED"/>
    <w:rsid w:val="00F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BCF2"/>
  <w15:docId w15:val="{AAFF044D-E9A3-4E1E-AD8D-AE47B4F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EE4"/>
    <w:pPr>
      <w:ind w:left="720"/>
      <w:contextualSpacing/>
    </w:pPr>
  </w:style>
  <w:style w:type="table" w:styleId="Tabela-Siatka">
    <w:name w:val="Table Grid"/>
    <w:basedOn w:val="Standardowy"/>
    <w:uiPriority w:val="59"/>
    <w:rsid w:val="00A1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Janusz Beger</cp:lastModifiedBy>
  <cp:revision>3</cp:revision>
  <cp:lastPrinted>2021-12-27T13:37:00Z</cp:lastPrinted>
  <dcterms:created xsi:type="dcterms:W3CDTF">2021-12-27T13:57:00Z</dcterms:created>
  <dcterms:modified xsi:type="dcterms:W3CDTF">2021-12-27T13:59:00Z</dcterms:modified>
</cp:coreProperties>
</file>